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EF" w:rsidRDefault="00FE45EF"/>
    <w:p w:rsidR="00581934" w:rsidRDefault="00581934"/>
    <w:p w:rsidR="004743D8" w:rsidRDefault="00113C36">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This is an example of </w:t>
      </w:r>
      <w:r w:rsidR="004743D8">
        <w:rPr>
          <w:rFonts w:ascii="Verdana" w:hAnsi="Verdana"/>
          <w:color w:val="000000"/>
          <w:sz w:val="18"/>
          <w:szCs w:val="18"/>
          <w:shd w:val="clear" w:color="auto" w:fill="FFFFFF"/>
        </w:rPr>
        <w:t xml:space="preserve">E-Commerce laws in Thailand </w:t>
      </w:r>
      <w:r w:rsidR="004743D8">
        <w:t xml:space="preserve">which is </w:t>
      </w:r>
      <w:r w:rsidR="004743D8">
        <w:br/>
      </w:r>
      <w:r w:rsidR="004743D8">
        <w:tab/>
      </w:r>
    </w:p>
    <w:p w:rsidR="00581934" w:rsidRDefault="004743D8">
      <w:r>
        <w:rPr>
          <w:rFonts w:ascii="Verdana" w:hAnsi="Verdana"/>
          <w:color w:val="000000"/>
          <w:sz w:val="18"/>
          <w:szCs w:val="18"/>
          <w:shd w:val="clear" w:color="auto" w:fill="FFFFFF"/>
        </w:rPr>
        <w:t xml:space="preserve">       1.</w:t>
      </w:r>
      <w:r w:rsidRPr="004743D8">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Personal data is protected by restricting the gathering, using, disclosing and altering of any personal data without the consent of the data owner.</w:t>
      </w:r>
      <w:r>
        <w:rPr>
          <w:rFonts w:ascii="Verdana" w:hAnsi="Verdana"/>
          <w:color w:val="000000"/>
          <w:sz w:val="18"/>
          <w:szCs w:val="18"/>
          <w:shd w:val="clear" w:color="auto" w:fill="FFFFFF"/>
        </w:rPr>
        <w:br/>
        <w:t xml:space="preserve">       2.</w:t>
      </w:r>
      <w:r w:rsidRPr="004743D8">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Criminal penalties and civil liability are imposed for any violation of the Draft.</w:t>
      </w:r>
    </w:p>
    <w:p w:rsidR="004743D8" w:rsidRDefault="004743D8"/>
    <w:p w:rsidR="004743D8" w:rsidRPr="004743D8" w:rsidRDefault="0078209A">
      <w:r>
        <w:t xml:space="preserve">         </w:t>
      </w:r>
      <w:r w:rsidR="004743D8">
        <w:t xml:space="preserve">And this an example of case that breaking the laws in Thailand : </w:t>
      </w:r>
      <w:r w:rsidR="004743D8" w:rsidRPr="004743D8">
        <w:rPr>
          <w:rFonts w:cs="Tahoma"/>
          <w:color w:val="000000" w:themeColor="text1"/>
          <w:sz w:val="24"/>
          <w:szCs w:val="24"/>
          <w:shd w:val="clear" w:color="auto" w:fill="FFFFFF"/>
        </w:rPr>
        <w:t>The thief can stole the credit card in many ways. If they can stole the credit card they can change our personal data the only user and companies know and actually they also can use our credit card to spend out our money to the things that they want to buy</w:t>
      </w:r>
      <w:r w:rsidR="004743D8">
        <w:t xml:space="preserve"> </w:t>
      </w:r>
      <w:r w:rsidR="004743D8">
        <w:br/>
      </w:r>
      <w:r w:rsidR="004743D8">
        <w:tab/>
        <w:t xml:space="preserve">Real case : Hacker has webpage that can download </w:t>
      </w:r>
      <w:r w:rsidR="004743D8">
        <w:rPr>
          <w:rFonts w:hint="cs"/>
          <w:cs/>
        </w:rPr>
        <w:t>“</w:t>
      </w:r>
      <w:r w:rsidR="004743D8">
        <w:t>Line’s sticker</w:t>
      </w:r>
      <w:r w:rsidR="004743D8">
        <w:rPr>
          <w:rFonts w:hint="cs"/>
          <w:cs/>
        </w:rPr>
        <w:t xml:space="preserve">” </w:t>
      </w:r>
      <w:r w:rsidR="004743D8">
        <w:t>for free. And sufferer put his own personal information and credit card detail to that website. The hacker got the credit card and they change all the information and the hacker use it to buy Macbook on internet.</w:t>
      </w:r>
    </w:p>
    <w:sectPr w:rsidR="004743D8" w:rsidRPr="004743D8" w:rsidSect="00FE45E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95" w:rsidRDefault="005E6095" w:rsidP="00581934">
      <w:pPr>
        <w:spacing w:after="0" w:line="240" w:lineRule="auto"/>
      </w:pPr>
      <w:r>
        <w:separator/>
      </w:r>
    </w:p>
  </w:endnote>
  <w:endnote w:type="continuationSeparator" w:id="0">
    <w:p w:rsidR="005E6095" w:rsidRDefault="005E6095" w:rsidP="0058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95" w:rsidRDefault="005E6095" w:rsidP="00581934">
      <w:pPr>
        <w:spacing w:after="0" w:line="240" w:lineRule="auto"/>
      </w:pPr>
      <w:r>
        <w:separator/>
      </w:r>
    </w:p>
  </w:footnote>
  <w:footnote w:type="continuationSeparator" w:id="0">
    <w:p w:rsidR="005E6095" w:rsidRDefault="005E6095" w:rsidP="00581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34" w:rsidRDefault="00581934">
    <w:pPr>
      <w:pStyle w:val="a3"/>
    </w:pPr>
    <w:r>
      <w:t>Pao 17</w:t>
    </w:r>
    <w:r>
      <w:ptab w:relativeTo="margin" w:alignment="center" w:leader="none"/>
    </w:r>
    <w:r>
      <w:t xml:space="preserve">Data Privacy And Security In Thailand </w:t>
    </w:r>
    <w:r>
      <w:ptab w:relativeTo="margin" w:alignment="right" w:leader="none"/>
    </w:r>
    <w:r>
      <w:t>Poom 25   Mike  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81934"/>
    <w:rsid w:val="000604BC"/>
    <w:rsid w:val="00113C36"/>
    <w:rsid w:val="004743D8"/>
    <w:rsid w:val="00581934"/>
    <w:rsid w:val="005E6095"/>
    <w:rsid w:val="0078209A"/>
    <w:rsid w:val="008971C7"/>
    <w:rsid w:val="00FE45E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1934"/>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581934"/>
  </w:style>
  <w:style w:type="paragraph" w:styleId="a5">
    <w:name w:val="footer"/>
    <w:basedOn w:val="a"/>
    <w:link w:val="a6"/>
    <w:uiPriority w:val="99"/>
    <w:semiHidden/>
    <w:unhideWhenUsed/>
    <w:rsid w:val="00581934"/>
    <w:pPr>
      <w:tabs>
        <w:tab w:val="center" w:pos="4513"/>
        <w:tab w:val="right" w:pos="9026"/>
      </w:tabs>
      <w:spacing w:after="0" w:line="240" w:lineRule="auto"/>
    </w:pPr>
  </w:style>
  <w:style w:type="character" w:customStyle="1" w:styleId="a6">
    <w:name w:val="ท้ายกระดาษ อักขระ"/>
    <w:basedOn w:val="a0"/>
    <w:link w:val="a5"/>
    <w:uiPriority w:val="99"/>
    <w:semiHidden/>
    <w:rsid w:val="00581934"/>
  </w:style>
  <w:style w:type="paragraph" w:styleId="a7">
    <w:name w:val="Balloon Text"/>
    <w:basedOn w:val="a"/>
    <w:link w:val="a8"/>
    <w:uiPriority w:val="99"/>
    <w:semiHidden/>
    <w:unhideWhenUsed/>
    <w:rsid w:val="00581934"/>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581934"/>
    <w:rPr>
      <w:rFonts w:ascii="Tahoma" w:hAnsi="Tahoma" w:cs="Angsana New"/>
      <w:sz w:val="16"/>
      <w:szCs w:val="20"/>
    </w:rPr>
  </w:style>
  <w:style w:type="character" w:styleId="a9">
    <w:name w:val="Emphasis"/>
    <w:basedOn w:val="a0"/>
    <w:uiPriority w:val="20"/>
    <w:qFormat/>
    <w:rsid w:val="004743D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2A5C-793D-4AD1-B77E-7B0112C1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138</Words>
  <Characters>790</Characters>
  <Application>Microsoft Office Word</Application>
  <DocSecurity>0</DocSecurity>
  <Lines>6</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LEMEL</dc:creator>
  <cp:keywords/>
  <dc:description/>
  <cp:lastModifiedBy>LEMEL</cp:lastModifiedBy>
  <cp:revision>2</cp:revision>
  <dcterms:created xsi:type="dcterms:W3CDTF">2013-01-03T03:37:00Z</dcterms:created>
  <dcterms:modified xsi:type="dcterms:W3CDTF">2013-01-03T04:54:00Z</dcterms:modified>
</cp:coreProperties>
</file>